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877C2F" w14:textId="77777777" w:rsidR="00901346" w:rsidRDefault="006D6832">
      <w:pPr>
        <w:pStyle w:val="1"/>
      </w:pPr>
      <w:bookmarkStart w:id="0" w:name="word関連の基本的なサブルーチンや関数"/>
      <w:r>
        <w:t>3.</w:t>
      </w:r>
      <w:r>
        <w:t xml:space="preserve">　</w:t>
      </w:r>
      <w:r>
        <w:t>Word</w:t>
      </w:r>
      <w:r>
        <w:t>関連の基本的なサブルーチンや関数</w:t>
      </w:r>
      <w:bookmarkEnd w:id="0"/>
    </w:p>
    <w:p w14:paraId="5CB3BB7D" w14:textId="77777777" w:rsidR="00901346" w:rsidRDefault="006D6832">
      <w:pPr>
        <w:pStyle w:val="FirstParagraph"/>
      </w:pPr>
      <w:r>
        <w:t xml:space="preserve">　</w:t>
      </w:r>
      <w:r>
        <w:t xml:space="preserve">sample02.wsf </w:t>
      </w:r>
      <w:r>
        <w:t>に出てくるサブルーチンや関数について解説します。</w:t>
      </w:r>
    </w:p>
    <w:p w14:paraId="762C8EE3" w14:textId="77777777" w:rsidR="00901346" w:rsidRDefault="006D6832">
      <w:pPr>
        <w:pStyle w:val="a0"/>
      </w:pPr>
      <w:r>
        <w:t xml:space="preserve">　</w:t>
      </w:r>
      <w:r>
        <w:t>Excel</w:t>
      </w:r>
      <w:r>
        <w:t>関連のサブルーチンや関数とかなり類似しています。</w:t>
      </w:r>
    </w:p>
    <w:p w14:paraId="26728A8F" w14:textId="77777777" w:rsidR="00901346" w:rsidRDefault="006D6832">
      <w:pPr>
        <w:pStyle w:val="2"/>
      </w:pPr>
      <w:bookmarkStart w:id="1" w:name="ドキュメントを開く"/>
      <w:r>
        <w:t>(1)</w:t>
      </w:r>
      <w:r>
        <w:t xml:space="preserve">　</w:t>
      </w:r>
      <w:r>
        <w:t>[</w:t>
      </w:r>
      <w:r>
        <w:t>ドキュメントを開く</w:t>
      </w:r>
      <w:r>
        <w:t>]</w:t>
      </w:r>
      <w:bookmarkEnd w:id="1"/>
    </w:p>
    <w:p w14:paraId="133A5F9A" w14:textId="77777777" w:rsidR="00901346" w:rsidRDefault="006D6832">
      <w:pPr>
        <w:pStyle w:val="FirstParagraph"/>
      </w:pPr>
      <w:r>
        <w:t xml:space="preserve">　文字どおりドキュメントを開くためのものです。</w:t>
      </w:r>
    </w:p>
    <w:p w14:paraId="41724DA5" w14:textId="77777777" w:rsidR="00901346" w:rsidRDefault="006D6832">
      <w:pPr>
        <w:pStyle w:val="a0"/>
      </w:pPr>
      <w:r>
        <w:t xml:space="preserve">　引数として</w:t>
      </w:r>
      <w:r>
        <w:t xml:space="preserve"> </w:t>
      </w:r>
      <w:r>
        <w:rPr>
          <w:rStyle w:val="VerbatimChar"/>
        </w:rPr>
        <w:t>"test.docx"</w:t>
      </w:r>
      <w:r>
        <w:t xml:space="preserve"> </w:t>
      </w:r>
      <w:r>
        <w:t>などのファイル名を指定します。</w:t>
      </w:r>
    </w:p>
    <w:p w14:paraId="59197D58" w14:textId="77777777" w:rsidR="00901346" w:rsidRDefault="006D6832">
      <w:pPr>
        <w:pStyle w:val="a0"/>
      </w:pPr>
      <w:r>
        <w:t xml:space="preserve">　</w:t>
      </w:r>
      <w:r>
        <w:rPr>
          <w:rStyle w:val="VerbatimChar"/>
        </w:rPr>
        <w:t>"C:\work\test.docx"</w:t>
      </w:r>
      <w:r>
        <w:t xml:space="preserve"> </w:t>
      </w:r>
      <w:r>
        <w:t>のようなパス名でも大丈夫です。</w:t>
      </w:r>
    </w:p>
    <w:p w14:paraId="41EA80F8" w14:textId="77777777" w:rsidR="00901346" w:rsidRDefault="006D6832">
      <w:pPr>
        <w:pStyle w:val="a0"/>
      </w:pPr>
      <w:r>
        <w:t xml:space="preserve">　そのファイルは、存在していても存在していなくてもかまいません。</w:t>
      </w:r>
    </w:p>
    <w:p w14:paraId="5C62886D" w14:textId="77777777" w:rsidR="00901346" w:rsidRDefault="006D6832">
      <w:pPr>
        <w:pStyle w:val="a0"/>
      </w:pPr>
      <w:r>
        <w:t xml:space="preserve">　つまり、新規作成でも既存のファイルのオープンでも、どちらでも</w:t>
      </w:r>
      <w:r>
        <w:t>OK</w:t>
      </w:r>
      <w:r>
        <w:t>です。</w:t>
      </w:r>
    </w:p>
    <w:p w14:paraId="4B18B1BC" w14:textId="77777777" w:rsidR="00901346" w:rsidRDefault="006D6832">
      <w:pPr>
        <w:pStyle w:val="a0"/>
      </w:pPr>
      <w:r>
        <w:t xml:space="preserve">　この「開く」でファイル名を指定しておくことで、あとで</w:t>
      </w:r>
      <w:r>
        <w:t xml:space="preserve"> </w:t>
      </w:r>
      <w:r>
        <w:rPr>
          <w:rStyle w:val="VerbatimChar"/>
        </w:rPr>
        <w:t>[</w:t>
      </w:r>
      <w:r>
        <w:rPr>
          <w:rStyle w:val="VerbatimChar"/>
        </w:rPr>
        <w:t>ドキュメントを保存</w:t>
      </w:r>
      <w:r>
        <w:rPr>
          <w:rStyle w:val="VerbatimChar"/>
        </w:rPr>
        <w:t>]</w:t>
      </w:r>
      <w:r>
        <w:t xml:space="preserve"> </w:t>
      </w:r>
      <w:r>
        <w:t>のときにファイル名を指定しなくて済みます。</w:t>
      </w:r>
    </w:p>
    <w:p w14:paraId="0D6767F8" w14:textId="77777777" w:rsidR="00901346" w:rsidRDefault="006D6832">
      <w:pPr>
        <w:pStyle w:val="a0"/>
      </w:pPr>
      <w:r>
        <w:t xml:space="preserve">　</w:t>
      </w:r>
      <w:r>
        <w:t>Word</w:t>
      </w:r>
      <w:r>
        <w:t>の起動は、暗黙のうちに行うので意識しなくて大丈夫です。</w:t>
      </w:r>
    </w:p>
    <w:p w14:paraId="530C536F" w14:textId="77777777" w:rsidR="00901346" w:rsidRDefault="006D6832">
      <w:pPr>
        <w:pStyle w:val="a0"/>
      </w:pPr>
      <w:r>
        <w:t xml:space="preserve">　ドキュメントを開いたあと、次のグローバル変数がセットされます。</w:t>
      </w:r>
    </w:p>
    <w:p w14:paraId="1AE9A7F6" w14:textId="77777777" w:rsidR="00901346" w:rsidRDefault="006D6832">
      <w:pPr>
        <w:pStyle w:val="Compact"/>
        <w:numPr>
          <w:ilvl w:val="0"/>
          <w:numId w:val="3"/>
        </w:numPr>
      </w:pPr>
      <w:r>
        <w:t>[</w:t>
      </w:r>
      <w:r>
        <w:t>ドキュメント</w:t>
      </w:r>
      <w:r>
        <w:t xml:space="preserve">]: </w:t>
      </w:r>
      <w:r>
        <w:t>開いたドキュメントのオブジェクトがこれにセットされる。</w:t>
      </w:r>
    </w:p>
    <w:p w14:paraId="10DD4BA8" w14:textId="77777777" w:rsidR="00901346" w:rsidRDefault="006D6832">
      <w:pPr>
        <w:pStyle w:val="FirstParagraph"/>
      </w:pPr>
      <w:r>
        <w:t xml:space="preserve">　なお、</w:t>
      </w:r>
      <w:r>
        <w:rPr>
          <w:rStyle w:val="VerbatimChar"/>
        </w:rPr>
        <w:t>[</w:t>
      </w:r>
      <w:r>
        <w:rPr>
          <w:rStyle w:val="VerbatimChar"/>
        </w:rPr>
        <w:t>ドキュメントを開く</w:t>
      </w:r>
      <w:r>
        <w:rPr>
          <w:rStyle w:val="VerbatimChar"/>
        </w:rPr>
        <w:t>]</w:t>
      </w:r>
      <w:r>
        <w:t xml:space="preserve"> </w:t>
      </w:r>
      <w:r>
        <w:t>はドキュ</w:t>
      </w:r>
      <w:r>
        <w:t>メントオブジェクトを返します。</w:t>
      </w:r>
    </w:p>
    <w:p w14:paraId="14AC23DB" w14:textId="77777777" w:rsidR="00901346" w:rsidRDefault="006D6832">
      <w:pPr>
        <w:pStyle w:val="a0"/>
      </w:pPr>
      <w:r>
        <w:t xml:space="preserve">　なので厳密にはサブルーチンでなく関数です。</w:t>
      </w:r>
    </w:p>
    <w:p w14:paraId="2AE84866" w14:textId="77777777" w:rsidR="00901346" w:rsidRDefault="006D6832">
      <w:pPr>
        <w:pStyle w:val="2"/>
      </w:pPr>
      <w:bookmarkStart w:id="2" w:name="ドキュメントを保存ドキュメントを別名で保存"/>
      <w:r>
        <w:t>(2)</w:t>
      </w:r>
      <w:r>
        <w:t xml:space="preserve">　</w:t>
      </w:r>
      <w:r>
        <w:t>[</w:t>
      </w:r>
      <w:r>
        <w:t>ドキュメントを保存</w:t>
      </w:r>
      <w:r>
        <w:t>]</w:t>
      </w:r>
      <w:r>
        <w:t>、</w:t>
      </w:r>
      <w:r>
        <w:t>[</w:t>
      </w:r>
      <w:r>
        <w:t>ドキュメントを別名で保存</w:t>
      </w:r>
      <w:r>
        <w:t>]</w:t>
      </w:r>
      <w:bookmarkEnd w:id="2"/>
    </w:p>
    <w:p w14:paraId="2C2E419B" w14:textId="77777777" w:rsidR="00901346" w:rsidRDefault="006D6832">
      <w:pPr>
        <w:pStyle w:val="FirstParagraph"/>
      </w:pPr>
      <w:r>
        <w:t xml:space="preserve">　</w:t>
      </w:r>
      <w:r>
        <w:rPr>
          <w:rStyle w:val="VerbatimChar"/>
        </w:rPr>
        <w:t>[</w:t>
      </w:r>
      <w:r>
        <w:rPr>
          <w:rStyle w:val="VerbatimChar"/>
        </w:rPr>
        <w:t>ドキュメントを保存</w:t>
      </w:r>
      <w:r>
        <w:rPr>
          <w:rStyle w:val="VerbatimChar"/>
        </w:rPr>
        <w:t>]</w:t>
      </w:r>
      <w:r>
        <w:t xml:space="preserve"> </w:t>
      </w:r>
      <w:r>
        <w:t>は、あらかじめ指定されていたファイル名でドキュメントを保存します。「上書き保存」に該当します。</w:t>
      </w:r>
    </w:p>
    <w:p w14:paraId="059794E7" w14:textId="77777777" w:rsidR="00901346" w:rsidRDefault="006D6832">
      <w:pPr>
        <w:pStyle w:val="a0"/>
      </w:pPr>
      <w:r>
        <w:t>別の名前で保存したいときは</w:t>
      </w:r>
      <w:r>
        <w:t xml:space="preserve"> </w:t>
      </w:r>
      <w:r>
        <w:rPr>
          <w:rStyle w:val="VerbatimChar"/>
        </w:rPr>
        <w:t>[</w:t>
      </w:r>
      <w:r>
        <w:rPr>
          <w:rStyle w:val="VerbatimChar"/>
        </w:rPr>
        <w:t>ドキュメントを別名で保存</w:t>
      </w:r>
      <w:r>
        <w:rPr>
          <w:rStyle w:val="VerbatimChar"/>
        </w:rPr>
        <w:t>] "work.docx"</w:t>
      </w:r>
      <w:r>
        <w:t xml:space="preserve"> </w:t>
      </w:r>
      <w:r>
        <w:t>のような</w:t>
      </w:r>
      <w:r>
        <w:t>1</w:t>
      </w:r>
      <w:r>
        <w:t>行を書きます。こちらは「名前を付けて保存」に該当します。</w:t>
      </w:r>
    </w:p>
    <w:p w14:paraId="2338213C" w14:textId="77777777" w:rsidR="00901346" w:rsidRDefault="006D6832">
      <w:pPr>
        <w:pStyle w:val="a0"/>
      </w:pPr>
      <w:r>
        <w:t xml:space="preserve">　別名で保存した場合、その別名がデフォルトの名前になります。</w:t>
      </w:r>
    </w:p>
    <w:p w14:paraId="3B5FC0EE" w14:textId="77777777" w:rsidR="00901346" w:rsidRDefault="006D6832">
      <w:pPr>
        <w:pStyle w:val="a0"/>
      </w:pPr>
      <w:r>
        <w:t xml:space="preserve">　なので、次に</w:t>
      </w:r>
      <w:r>
        <w:rPr>
          <w:rStyle w:val="VerbatimChar"/>
        </w:rPr>
        <w:t>[</w:t>
      </w:r>
      <w:r>
        <w:rPr>
          <w:rStyle w:val="VerbatimChar"/>
        </w:rPr>
        <w:t>ドキュメントを保存</w:t>
      </w:r>
      <w:r>
        <w:rPr>
          <w:rStyle w:val="VerbatimChar"/>
        </w:rPr>
        <w:t>]</w:t>
      </w:r>
      <w:r>
        <w:t xml:space="preserve"> </w:t>
      </w:r>
      <w:r>
        <w:t>を実行すると、別名の方で保存されます。</w:t>
      </w:r>
    </w:p>
    <w:p w14:paraId="637944E6" w14:textId="77777777" w:rsidR="00901346" w:rsidRDefault="006D6832">
      <w:pPr>
        <w:pStyle w:val="2"/>
      </w:pPr>
      <w:bookmarkStart w:id="3" w:name="ワードを終了"/>
      <w:r>
        <w:lastRenderedPageBreak/>
        <w:t>(3)</w:t>
      </w:r>
      <w:r>
        <w:t xml:space="preserve">　</w:t>
      </w:r>
      <w:r>
        <w:t>[</w:t>
      </w:r>
      <w:r>
        <w:t>ワードを終了</w:t>
      </w:r>
      <w:r>
        <w:t>]</w:t>
      </w:r>
      <w:bookmarkEnd w:id="3"/>
    </w:p>
    <w:p w14:paraId="3E550E9C" w14:textId="77777777" w:rsidR="00901346" w:rsidRDefault="006D6832">
      <w:pPr>
        <w:pStyle w:val="FirstParagraph"/>
      </w:pPr>
      <w:r>
        <w:t xml:space="preserve">　</w:t>
      </w:r>
      <w:r>
        <w:rPr>
          <w:rStyle w:val="VerbatimChar"/>
        </w:rPr>
        <w:t>[</w:t>
      </w:r>
      <w:r>
        <w:rPr>
          <w:rStyle w:val="VerbatimChar"/>
        </w:rPr>
        <w:t>ワードを終了</w:t>
      </w:r>
      <w:r>
        <w:rPr>
          <w:rStyle w:val="VerbatimChar"/>
        </w:rPr>
        <w:t>]</w:t>
      </w:r>
      <w:r>
        <w:t xml:space="preserve"> </w:t>
      </w:r>
      <w:r>
        <w:t>は、すべてのドキュメントを閉じてから</w:t>
      </w:r>
      <w:r>
        <w:t>Word</w:t>
      </w:r>
      <w:r>
        <w:t>を終了します。</w:t>
      </w:r>
    </w:p>
    <w:p w14:paraId="601E5574" w14:textId="77777777" w:rsidR="00901346" w:rsidRDefault="006D6832">
      <w:pPr>
        <w:pStyle w:val="a0"/>
      </w:pPr>
      <w:r>
        <w:t xml:space="preserve">　その際い、ドキュメントの保存の処理はしません。無条件に</w:t>
      </w:r>
      <w:r>
        <w:t>Close</w:t>
      </w:r>
      <w:r>
        <w:t>します。</w:t>
      </w:r>
    </w:p>
    <w:p w14:paraId="06C13ABB" w14:textId="77777777" w:rsidR="00901346" w:rsidRDefault="006D6832">
      <w:pPr>
        <w:pStyle w:val="2"/>
      </w:pPr>
      <w:bookmarkStart w:id="4" w:name="ワード"/>
      <w:r>
        <w:t>(4)</w:t>
      </w:r>
      <w:r>
        <w:t xml:space="preserve">　</w:t>
      </w:r>
      <w:r>
        <w:t>[</w:t>
      </w:r>
      <w:r>
        <w:t>ワード</w:t>
      </w:r>
      <w:r>
        <w:t>]</w:t>
      </w:r>
      <w:bookmarkEnd w:id="4"/>
    </w:p>
    <w:p w14:paraId="3DF6C783" w14:textId="77777777" w:rsidR="00901346" w:rsidRDefault="006D6832">
      <w:pPr>
        <w:pStyle w:val="FirstParagraph"/>
      </w:pPr>
      <w:r>
        <w:t xml:space="preserve">　サンプルスクリプトには出てきませんが、</w:t>
      </w:r>
      <w:r>
        <w:t xml:space="preserve"> </w:t>
      </w:r>
      <w:r>
        <w:rPr>
          <w:rStyle w:val="VerbatimChar"/>
        </w:rPr>
        <w:t>[</w:t>
      </w:r>
      <w:r>
        <w:rPr>
          <w:rStyle w:val="VerbatimChar"/>
        </w:rPr>
        <w:t>ワード</w:t>
      </w:r>
      <w:r>
        <w:rPr>
          <w:rStyle w:val="VerbatimChar"/>
        </w:rPr>
        <w:t>]</w:t>
      </w:r>
      <w:r>
        <w:t xml:space="preserve"> </w:t>
      </w:r>
      <w:r>
        <w:t>という変数には</w:t>
      </w:r>
      <w:r>
        <w:t xml:space="preserve"> </w:t>
      </w:r>
      <w:r>
        <w:rPr>
          <w:rStyle w:val="VerbatimChar"/>
        </w:rPr>
        <w:t>Word.Application</w:t>
      </w:r>
      <w:r>
        <w:t xml:space="preserve"> </w:t>
      </w:r>
      <w:r>
        <w:t>がセットされています。</w:t>
      </w:r>
    </w:p>
    <w:p w14:paraId="3F50D38B" w14:textId="77777777" w:rsidR="00901346" w:rsidRDefault="006D6832">
      <w:pPr>
        <w:pStyle w:val="a0"/>
      </w:pPr>
      <w:r>
        <w:t xml:space="preserve">　</w:t>
      </w:r>
      <w:r>
        <w:rPr>
          <w:rStyle w:val="VerbatimChar"/>
        </w:rPr>
        <w:t>[</w:t>
      </w:r>
      <w:r>
        <w:rPr>
          <w:rStyle w:val="VerbatimChar"/>
        </w:rPr>
        <w:t>ワード</w:t>
      </w:r>
      <w:r>
        <w:rPr>
          <w:rStyle w:val="VerbatimChar"/>
        </w:rPr>
        <w:t>].ActiveDocument</w:t>
      </w:r>
      <w:r>
        <w:t xml:space="preserve"> </w:t>
      </w:r>
      <w:r>
        <w:t>とすればアクティブなドキュメントを得られ、</w:t>
      </w:r>
      <w:r>
        <w:t xml:space="preserve"> </w:t>
      </w:r>
      <w:r>
        <w:rPr>
          <w:rStyle w:val="VerbatimChar"/>
        </w:rPr>
        <w:t>[</w:t>
      </w:r>
      <w:r>
        <w:rPr>
          <w:rStyle w:val="VerbatimChar"/>
        </w:rPr>
        <w:t>ワード</w:t>
      </w:r>
      <w:r>
        <w:rPr>
          <w:rStyle w:val="VerbatimChar"/>
        </w:rPr>
        <w:t>].Selection</w:t>
      </w:r>
      <w:r>
        <w:t xml:space="preserve"> </w:t>
      </w:r>
      <w:r>
        <w:t>によって選択部分または</w:t>
      </w:r>
      <w:r>
        <w:t>カーソルのある部分を得られます。</w:t>
      </w:r>
    </w:p>
    <w:sectPr w:rsidR="00901346" w:rsidSect="006D683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0"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E0DA55" w14:textId="77777777" w:rsidR="00000000" w:rsidRDefault="006D6832">
      <w:pPr>
        <w:spacing w:after="0"/>
      </w:pPr>
      <w:r>
        <w:separator/>
      </w:r>
    </w:p>
  </w:endnote>
  <w:endnote w:type="continuationSeparator" w:id="0">
    <w:p w14:paraId="541D5F96" w14:textId="77777777" w:rsidR="00000000" w:rsidRDefault="006D683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493E0B" w14:textId="77777777" w:rsidR="006D6832" w:rsidRDefault="006D6832">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DD45B1" w14:textId="77777777" w:rsidR="006D6832" w:rsidRDefault="006D6832" w:rsidP="006D6832">
    <w:pPr>
      <w:pStyle w:val="af1"/>
      <w:jc w:val="center"/>
    </w:pPr>
    <w:r>
      <w:fldChar w:fldCharType="begin"/>
    </w:r>
    <w:r>
      <w:instrText xml:space="preserve"> PAGE </w:instrText>
    </w:r>
    <w:r>
      <w:fldChar w:fldCharType="separate"/>
    </w:r>
    <w:r>
      <w:rPr>
        <w:noProof/>
      </w:rPr>
      <w:t>1</w:t>
    </w:r>
    <w:r>
      <w:fldChar w:fldCharType="end"/>
    </w:r>
    <w:r>
      <w:t>/</w:t>
    </w:r>
    <w:fldSimple w:instr=" NUMPAGES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6411A" w14:textId="77777777" w:rsidR="006D6832" w:rsidRDefault="006D6832">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8F007" w14:textId="77777777" w:rsidR="00901346" w:rsidRDefault="006D6832">
      <w:r>
        <w:separator/>
      </w:r>
    </w:p>
  </w:footnote>
  <w:footnote w:type="continuationSeparator" w:id="0">
    <w:p w14:paraId="55B56B9D" w14:textId="77777777" w:rsidR="00901346" w:rsidRDefault="006D68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057A6" w14:textId="77777777" w:rsidR="006D6832" w:rsidRDefault="006D6832">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84B228" w14:textId="77777777" w:rsidR="006D6832" w:rsidRDefault="006D6832">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4963E2" w14:textId="77777777" w:rsidR="006D6832" w:rsidRDefault="006D6832">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416AEBAC"/>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170CD2DE"/>
    <w:multiLevelType w:val="multilevel"/>
    <w:tmpl w:val="EC38C26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2C1AE401"/>
    <w:multiLevelType w:val="multilevel"/>
    <w:tmpl w:val="CBB4471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4E29B3"/>
    <w:rsid w:val="00590D07"/>
    <w:rsid w:val="006D6832"/>
    <w:rsid w:val="00784D58"/>
    <w:rsid w:val="008D6863"/>
    <w:rsid w:val="00901346"/>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975DAB9"/>
  <w15:docId w15:val="{ECB5F723-C6C2-4E86-AFE5-B020CB0BD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3EA8"/>
  </w:style>
  <w:style w:type="paragraph" w:styleId="1">
    <w:name w:val="heading 1"/>
    <w:basedOn w:val="a"/>
    <w:next w:val="a0"/>
    <w:uiPriority w:val="9"/>
    <w:qFormat/>
    <w:rsid w:val="008B37FA"/>
    <w:pPr>
      <w:keepNext/>
      <w:keepLines/>
      <w:spacing w:before="480" w:after="0"/>
      <w:outlineLvl w:val="0"/>
    </w:pPr>
    <w:rPr>
      <w:rFonts w:asciiTheme="majorHAnsi" w:eastAsiaTheme="majorEastAsia" w:hAnsiTheme="majorHAnsi" w:cstheme="majorBidi"/>
      <w:b/>
      <w:bCs/>
      <w:sz w:val="32"/>
      <w:szCs w:val="32"/>
    </w:rPr>
  </w:style>
  <w:style w:type="paragraph" w:styleId="2">
    <w:name w:val="heading 2"/>
    <w:basedOn w:val="a"/>
    <w:next w:val="a0"/>
    <w:uiPriority w:val="9"/>
    <w:unhideWhenUsed/>
    <w:qFormat/>
    <w:rsid w:val="008B37FA"/>
    <w:pPr>
      <w:keepNext/>
      <w:keepLines/>
      <w:spacing w:before="200" w:after="0"/>
      <w:outlineLvl w:val="1"/>
    </w:pPr>
    <w:rPr>
      <w:rFonts w:asciiTheme="majorHAnsi" w:eastAsiaTheme="majorEastAsia" w:hAnsiTheme="majorHAnsi" w:cstheme="majorBidi"/>
      <w:b/>
      <w:bCs/>
      <w:sz w:val="32"/>
      <w:szCs w:val="32"/>
    </w:rPr>
  </w:style>
  <w:style w:type="paragraph" w:styleId="3">
    <w:name w:val="heading 3"/>
    <w:basedOn w:val="a"/>
    <w:next w:val="a0"/>
    <w:uiPriority w:val="9"/>
    <w:unhideWhenUsed/>
    <w:qFormat/>
    <w:rsid w:val="008B37FA"/>
    <w:pPr>
      <w:keepNext/>
      <w:keepLines/>
      <w:spacing w:before="200" w:after="0"/>
      <w:outlineLvl w:val="2"/>
    </w:pPr>
    <w:rPr>
      <w:rFonts w:asciiTheme="majorHAnsi" w:eastAsiaTheme="majorEastAsia" w:hAnsiTheme="majorHAnsi" w:cstheme="majorBidi"/>
      <w:b/>
      <w:bCs/>
      <w:sz w:val="28"/>
      <w:szCs w:val="28"/>
    </w:rPr>
  </w:style>
  <w:style w:type="paragraph" w:styleId="4">
    <w:name w:val="heading 4"/>
    <w:basedOn w:val="a"/>
    <w:next w:val="a0"/>
    <w:uiPriority w:val="9"/>
    <w:unhideWhenUsed/>
    <w:qFormat/>
    <w:rsid w:val="008B37FA"/>
    <w:pPr>
      <w:keepNext/>
      <w:keepLines/>
      <w:spacing w:before="200" w:after="0"/>
      <w:outlineLvl w:val="3"/>
    </w:pPr>
    <w:rPr>
      <w:rFonts w:asciiTheme="majorHAnsi" w:eastAsiaTheme="majorEastAsia" w:hAnsiTheme="majorHAnsi" w:cstheme="majorBidi"/>
      <w:b/>
      <w:bCs/>
    </w:rPr>
  </w:style>
  <w:style w:type="paragraph" w:styleId="5">
    <w:name w:val="heading 5"/>
    <w:basedOn w:val="a"/>
    <w:next w:val="a0"/>
    <w:uiPriority w:val="9"/>
    <w:unhideWhenUsed/>
    <w:qFormat/>
    <w:rsid w:val="002D4B26"/>
    <w:pPr>
      <w:keepNext/>
      <w:keepLines/>
      <w:spacing w:before="200" w:after="0"/>
      <w:outlineLvl w:val="4"/>
    </w:pPr>
    <w:rPr>
      <w:rFonts w:asciiTheme="majorHAnsi" w:eastAsiaTheme="majorEastAsia" w:hAnsiTheme="majorHAnsi" w:cstheme="majorBidi"/>
      <w:i/>
      <w:iCs/>
    </w:rPr>
  </w:style>
  <w:style w:type="paragraph" w:styleId="6">
    <w:name w:val="heading 6"/>
    <w:basedOn w:val="a"/>
    <w:next w:val="a0"/>
    <w:uiPriority w:val="9"/>
    <w:unhideWhenUsed/>
    <w:qFormat/>
    <w:rsid w:val="002D4B26"/>
    <w:pPr>
      <w:keepNext/>
      <w:keepLines/>
      <w:spacing w:before="200" w:after="0"/>
      <w:outlineLvl w:val="5"/>
    </w:pPr>
    <w:rPr>
      <w:rFonts w:asciiTheme="majorHAnsi" w:eastAsiaTheme="majorEastAsia" w:hAnsiTheme="majorHAnsi" w:cstheme="majorBidi"/>
    </w:rPr>
  </w:style>
  <w:style w:type="paragraph" w:styleId="7">
    <w:name w:val="heading 7"/>
    <w:basedOn w:val="a"/>
    <w:next w:val="a0"/>
    <w:uiPriority w:val="9"/>
    <w:unhideWhenUsed/>
    <w:qFormat/>
    <w:rsid w:val="002D4B26"/>
    <w:pPr>
      <w:keepNext/>
      <w:keepLines/>
      <w:spacing w:before="200" w:after="0"/>
      <w:outlineLvl w:val="6"/>
    </w:pPr>
    <w:rPr>
      <w:rFonts w:asciiTheme="majorHAnsi" w:eastAsiaTheme="majorEastAsia" w:hAnsiTheme="majorHAnsi" w:cstheme="majorBidi"/>
    </w:rPr>
  </w:style>
  <w:style w:type="paragraph" w:styleId="8">
    <w:name w:val="heading 8"/>
    <w:basedOn w:val="a"/>
    <w:next w:val="a0"/>
    <w:uiPriority w:val="9"/>
    <w:unhideWhenUsed/>
    <w:qFormat/>
    <w:rsid w:val="002D4B26"/>
    <w:pPr>
      <w:keepNext/>
      <w:keepLines/>
      <w:spacing w:before="200" w:after="0"/>
      <w:outlineLvl w:val="7"/>
    </w:pPr>
    <w:rPr>
      <w:rFonts w:asciiTheme="majorHAnsi" w:eastAsiaTheme="majorEastAsia" w:hAnsiTheme="majorHAnsi" w:cstheme="majorBidi"/>
    </w:rPr>
  </w:style>
  <w:style w:type="paragraph" w:styleId="9">
    <w:name w:val="heading 9"/>
    <w:basedOn w:val="a"/>
    <w:next w:val="a0"/>
    <w:uiPriority w:val="9"/>
    <w:unhideWhenUsed/>
    <w:qFormat/>
    <w:rsid w:val="002D4B26"/>
    <w:pPr>
      <w:keepNext/>
      <w:keepLines/>
      <w:spacing w:before="200" w:after="0"/>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rsid w:val="008B37FA"/>
    <w:pPr>
      <w:keepNext/>
      <w:keepLines/>
      <w:spacing w:before="480" w:after="240"/>
      <w:jc w:val="center"/>
    </w:pPr>
    <w:rPr>
      <w:rFonts w:asciiTheme="majorHAnsi" w:eastAsiaTheme="majorEastAsia" w:hAnsiTheme="majorHAnsi" w:cstheme="majorBidi"/>
      <w:b/>
      <w:bCs/>
      <w:sz w:val="36"/>
      <w:szCs w:val="36"/>
    </w:rPr>
  </w:style>
  <w:style w:type="paragraph" w:styleId="a5">
    <w:name w:val="Subtitle"/>
    <w:basedOn w:val="a4"/>
    <w:next w:val="a0"/>
    <w:qFormat/>
    <w:rsid w:val="008B37FA"/>
    <w:pPr>
      <w:spacing w:before="240"/>
    </w:pPr>
    <w:rPr>
      <w:sz w:val="30"/>
      <w:szCs w:val="30"/>
    </w:rPr>
  </w:style>
  <w:style w:type="paragraph" w:customStyle="1" w:styleId="Author">
    <w:name w:val="Author"/>
    <w:next w:val="a0"/>
    <w:qFormat/>
    <w:rsid w:val="008B37FA"/>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図表番号 (文字)"/>
    <w:basedOn w:val="a1"/>
    <w:link w:val="aa"/>
  </w:style>
  <w:style w:type="character" w:customStyle="1" w:styleId="VerbatimChar">
    <w:name w:val="Verbatim Char"/>
    <w:basedOn w:val="ab"/>
    <w:link w:val="SourceCode"/>
    <w:rsid w:val="00D908A9"/>
    <w:rPr>
      <w:rFonts w:ascii="Consolas" w:eastAsiaTheme="minorEastAsia" w:hAnsi="Consolas"/>
      <w:sz w:val="22"/>
    </w:rPr>
  </w:style>
  <w:style w:type="character" w:styleId="ac">
    <w:name w:val="footnote reference"/>
    <w:basedOn w:val="ab"/>
    <w:rPr>
      <w:vertAlign w:val="superscript"/>
    </w:rPr>
  </w:style>
  <w:style w:type="character" w:styleId="ad">
    <w:name w:val="Hyperlink"/>
    <w:basedOn w:val="ab"/>
    <w:rsid w:val="00D908A9"/>
    <w:rPr>
      <w:rFonts w:eastAsia="ＭＳ ゴシック"/>
      <w:color w:val="auto"/>
      <w:sz w:val="2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link w:val="VerbatimChar"/>
    <w:pPr>
      <w:wordWrap w:val="0"/>
    </w:pPr>
  </w:style>
  <w:style w:type="character" w:customStyle="1" w:styleId="KeywordTok">
    <w:name w:val="KeywordTok"/>
    <w:basedOn w:val="VerbatimChar"/>
    <w:rPr>
      <w:rFonts w:ascii="Consolas" w:eastAsiaTheme="minorEastAsia" w:hAnsi="Consolas"/>
      <w:b/>
      <w:color w:val="007020"/>
      <w:sz w:val="22"/>
    </w:rPr>
  </w:style>
  <w:style w:type="character" w:customStyle="1" w:styleId="DataTypeTok">
    <w:name w:val="DataTypeTok"/>
    <w:basedOn w:val="VerbatimChar"/>
    <w:rPr>
      <w:rFonts w:ascii="Consolas" w:eastAsiaTheme="minorEastAsia" w:hAnsi="Consolas"/>
      <w:color w:val="902000"/>
      <w:sz w:val="22"/>
    </w:rPr>
  </w:style>
  <w:style w:type="character" w:customStyle="1" w:styleId="DecValTok">
    <w:name w:val="DecValTok"/>
    <w:basedOn w:val="VerbatimChar"/>
    <w:rPr>
      <w:rFonts w:ascii="Consolas" w:eastAsiaTheme="minorEastAsia" w:hAnsi="Consolas"/>
      <w:color w:val="40A070"/>
      <w:sz w:val="22"/>
    </w:rPr>
  </w:style>
  <w:style w:type="character" w:customStyle="1" w:styleId="BaseNTok">
    <w:name w:val="BaseNTok"/>
    <w:basedOn w:val="VerbatimChar"/>
    <w:rPr>
      <w:rFonts w:ascii="Consolas" w:eastAsiaTheme="minorEastAsia" w:hAnsi="Consolas"/>
      <w:color w:val="40A070"/>
      <w:sz w:val="22"/>
    </w:rPr>
  </w:style>
  <w:style w:type="character" w:customStyle="1" w:styleId="FloatTok">
    <w:name w:val="FloatTok"/>
    <w:basedOn w:val="VerbatimChar"/>
    <w:rPr>
      <w:rFonts w:ascii="Consolas" w:eastAsiaTheme="minorEastAsia" w:hAnsi="Consolas"/>
      <w:color w:val="40A070"/>
      <w:sz w:val="22"/>
    </w:rPr>
  </w:style>
  <w:style w:type="character" w:customStyle="1" w:styleId="ConstantTok">
    <w:name w:val="ConstantTok"/>
    <w:basedOn w:val="VerbatimChar"/>
    <w:rPr>
      <w:rFonts w:ascii="Consolas" w:eastAsiaTheme="minorEastAsia" w:hAnsi="Consolas"/>
      <w:color w:val="880000"/>
      <w:sz w:val="22"/>
    </w:rPr>
  </w:style>
  <w:style w:type="character" w:customStyle="1" w:styleId="CharTok">
    <w:name w:val="CharTok"/>
    <w:basedOn w:val="VerbatimChar"/>
    <w:rPr>
      <w:rFonts w:ascii="Consolas" w:eastAsiaTheme="minorEastAsia" w:hAnsi="Consolas"/>
      <w:color w:val="4070A0"/>
      <w:sz w:val="22"/>
    </w:rPr>
  </w:style>
  <w:style w:type="character" w:customStyle="1" w:styleId="SpecialCharTok">
    <w:name w:val="SpecialCharTok"/>
    <w:basedOn w:val="VerbatimChar"/>
    <w:rPr>
      <w:rFonts w:ascii="Consolas" w:eastAsiaTheme="minorEastAsia" w:hAnsi="Consolas"/>
      <w:color w:val="4070A0"/>
      <w:sz w:val="22"/>
    </w:rPr>
  </w:style>
  <w:style w:type="character" w:customStyle="1" w:styleId="StringTok">
    <w:name w:val="StringTok"/>
    <w:basedOn w:val="VerbatimChar"/>
    <w:rPr>
      <w:rFonts w:ascii="Consolas" w:eastAsiaTheme="minorEastAsia" w:hAnsi="Consolas"/>
      <w:color w:val="4070A0"/>
      <w:sz w:val="22"/>
    </w:rPr>
  </w:style>
  <w:style w:type="character" w:customStyle="1" w:styleId="VerbatimStringTok">
    <w:name w:val="VerbatimStringTok"/>
    <w:basedOn w:val="VerbatimChar"/>
    <w:rPr>
      <w:rFonts w:ascii="Consolas" w:eastAsiaTheme="minorEastAsia" w:hAnsi="Consolas"/>
      <w:color w:val="4070A0"/>
      <w:sz w:val="22"/>
    </w:rPr>
  </w:style>
  <w:style w:type="character" w:customStyle="1" w:styleId="SpecialStringTok">
    <w:name w:val="SpecialStringTok"/>
    <w:basedOn w:val="VerbatimChar"/>
    <w:rPr>
      <w:rFonts w:ascii="Consolas" w:eastAsiaTheme="minorEastAsia" w:hAnsi="Consolas"/>
      <w:color w:val="BB6688"/>
      <w:sz w:val="22"/>
    </w:rPr>
  </w:style>
  <w:style w:type="character" w:customStyle="1" w:styleId="ImportTok">
    <w:name w:val="ImportTok"/>
    <w:basedOn w:val="VerbatimChar"/>
    <w:rPr>
      <w:rFonts w:ascii="Consolas" w:eastAsiaTheme="minorEastAsia" w:hAnsi="Consolas"/>
      <w:sz w:val="22"/>
    </w:rPr>
  </w:style>
  <w:style w:type="character" w:customStyle="1" w:styleId="CommentTok">
    <w:name w:val="CommentTok"/>
    <w:basedOn w:val="VerbatimChar"/>
    <w:rPr>
      <w:rFonts w:ascii="Consolas" w:eastAsiaTheme="minorEastAsia" w:hAnsi="Consolas"/>
      <w:i/>
      <w:color w:val="60A0B0"/>
      <w:sz w:val="22"/>
    </w:rPr>
  </w:style>
  <w:style w:type="character" w:customStyle="1" w:styleId="DocumentationTok">
    <w:name w:val="DocumentationTok"/>
    <w:basedOn w:val="VerbatimChar"/>
    <w:rPr>
      <w:rFonts w:ascii="Consolas" w:eastAsiaTheme="minorEastAsia" w:hAnsi="Consolas"/>
      <w:i/>
      <w:color w:val="BA2121"/>
      <w:sz w:val="22"/>
    </w:rPr>
  </w:style>
  <w:style w:type="character" w:customStyle="1" w:styleId="AnnotationTok">
    <w:name w:val="AnnotationTok"/>
    <w:basedOn w:val="VerbatimChar"/>
    <w:rPr>
      <w:rFonts w:ascii="Consolas" w:eastAsiaTheme="minorEastAsia" w:hAnsi="Consolas"/>
      <w:b/>
      <w:i/>
      <w:color w:val="60A0B0"/>
      <w:sz w:val="22"/>
    </w:rPr>
  </w:style>
  <w:style w:type="character" w:customStyle="1" w:styleId="CommentVarTok">
    <w:name w:val="CommentVarTok"/>
    <w:basedOn w:val="VerbatimChar"/>
    <w:rPr>
      <w:rFonts w:ascii="Consolas" w:eastAsiaTheme="minorEastAsia" w:hAnsi="Consolas"/>
      <w:b/>
      <w:i/>
      <w:color w:val="60A0B0"/>
      <w:sz w:val="22"/>
    </w:rPr>
  </w:style>
  <w:style w:type="character" w:customStyle="1" w:styleId="OtherTok">
    <w:name w:val="OtherTok"/>
    <w:basedOn w:val="VerbatimChar"/>
    <w:rPr>
      <w:rFonts w:ascii="Consolas" w:eastAsiaTheme="minorEastAsia" w:hAnsi="Consolas"/>
      <w:color w:val="007020"/>
      <w:sz w:val="22"/>
    </w:rPr>
  </w:style>
  <w:style w:type="character" w:customStyle="1" w:styleId="FunctionTok">
    <w:name w:val="FunctionTok"/>
    <w:basedOn w:val="VerbatimChar"/>
    <w:rPr>
      <w:rFonts w:ascii="Consolas" w:eastAsiaTheme="minorEastAsia" w:hAnsi="Consolas"/>
      <w:color w:val="06287E"/>
      <w:sz w:val="22"/>
    </w:rPr>
  </w:style>
  <w:style w:type="character" w:customStyle="1" w:styleId="VariableTok">
    <w:name w:val="VariableTok"/>
    <w:basedOn w:val="VerbatimChar"/>
    <w:rPr>
      <w:rFonts w:ascii="Consolas" w:eastAsiaTheme="minorEastAsia" w:hAnsi="Consolas"/>
      <w:color w:val="19177C"/>
      <w:sz w:val="22"/>
    </w:rPr>
  </w:style>
  <w:style w:type="character" w:customStyle="1" w:styleId="ControlFlowTok">
    <w:name w:val="ControlFlowTok"/>
    <w:basedOn w:val="VerbatimChar"/>
    <w:rPr>
      <w:rFonts w:ascii="Consolas" w:eastAsiaTheme="minorEastAsia" w:hAnsi="Consolas"/>
      <w:b/>
      <w:color w:val="007020"/>
      <w:sz w:val="22"/>
    </w:rPr>
  </w:style>
  <w:style w:type="character" w:customStyle="1" w:styleId="OperatorTok">
    <w:name w:val="OperatorTok"/>
    <w:basedOn w:val="VerbatimChar"/>
    <w:rPr>
      <w:rFonts w:ascii="Consolas" w:eastAsiaTheme="minorEastAsia" w:hAnsi="Consolas"/>
      <w:color w:val="666666"/>
      <w:sz w:val="22"/>
    </w:rPr>
  </w:style>
  <w:style w:type="character" w:customStyle="1" w:styleId="BuiltInTok">
    <w:name w:val="BuiltInTok"/>
    <w:basedOn w:val="VerbatimChar"/>
    <w:rPr>
      <w:rFonts w:ascii="Consolas" w:eastAsiaTheme="minorEastAsia" w:hAnsi="Consolas"/>
      <w:sz w:val="22"/>
    </w:rPr>
  </w:style>
  <w:style w:type="character" w:customStyle="1" w:styleId="ExtensionTok">
    <w:name w:val="ExtensionTok"/>
    <w:basedOn w:val="VerbatimChar"/>
    <w:rPr>
      <w:rFonts w:ascii="Consolas" w:eastAsiaTheme="minorEastAsia" w:hAnsi="Consolas"/>
      <w:sz w:val="22"/>
    </w:rPr>
  </w:style>
  <w:style w:type="character" w:customStyle="1" w:styleId="PreprocessorTok">
    <w:name w:val="PreprocessorTok"/>
    <w:basedOn w:val="VerbatimChar"/>
    <w:rPr>
      <w:rFonts w:ascii="Consolas" w:eastAsiaTheme="minorEastAsia" w:hAnsi="Consolas"/>
      <w:color w:val="BC7A00"/>
      <w:sz w:val="22"/>
    </w:rPr>
  </w:style>
  <w:style w:type="character" w:customStyle="1" w:styleId="AttributeTok">
    <w:name w:val="AttributeTok"/>
    <w:basedOn w:val="VerbatimChar"/>
    <w:rPr>
      <w:rFonts w:ascii="Consolas" w:eastAsiaTheme="minorEastAsia" w:hAnsi="Consolas"/>
      <w:color w:val="7D9029"/>
      <w:sz w:val="22"/>
    </w:rPr>
  </w:style>
  <w:style w:type="character" w:customStyle="1" w:styleId="RegionMarkerTok">
    <w:name w:val="RegionMarkerTok"/>
    <w:basedOn w:val="VerbatimChar"/>
    <w:rPr>
      <w:rFonts w:ascii="Consolas" w:eastAsiaTheme="minorEastAsia" w:hAnsi="Consolas"/>
      <w:sz w:val="22"/>
    </w:rPr>
  </w:style>
  <w:style w:type="character" w:customStyle="1" w:styleId="InformationTok">
    <w:name w:val="InformationTok"/>
    <w:basedOn w:val="VerbatimChar"/>
    <w:rPr>
      <w:rFonts w:ascii="Consolas" w:eastAsiaTheme="minorEastAsia" w:hAnsi="Consolas"/>
      <w:b/>
      <w:i/>
      <w:color w:val="60A0B0"/>
      <w:sz w:val="22"/>
    </w:rPr>
  </w:style>
  <w:style w:type="character" w:customStyle="1" w:styleId="WarningTok">
    <w:name w:val="WarningTok"/>
    <w:basedOn w:val="VerbatimChar"/>
    <w:rPr>
      <w:rFonts w:ascii="Consolas" w:eastAsiaTheme="minorEastAsia" w:hAnsi="Consolas"/>
      <w:b/>
      <w:i/>
      <w:color w:val="60A0B0"/>
      <w:sz w:val="22"/>
    </w:rPr>
  </w:style>
  <w:style w:type="character" w:customStyle="1" w:styleId="AlertTok">
    <w:name w:val="AlertTok"/>
    <w:basedOn w:val="VerbatimChar"/>
    <w:rPr>
      <w:rFonts w:ascii="Consolas" w:eastAsiaTheme="minorEastAsia" w:hAnsi="Consolas"/>
      <w:b/>
      <w:color w:val="FF0000"/>
      <w:sz w:val="22"/>
    </w:rPr>
  </w:style>
  <w:style w:type="character" w:customStyle="1" w:styleId="ErrorTok">
    <w:name w:val="ErrorTok"/>
    <w:basedOn w:val="VerbatimChar"/>
    <w:rPr>
      <w:rFonts w:ascii="Consolas" w:eastAsiaTheme="minorEastAsia" w:hAnsi="Consolas"/>
      <w:b/>
      <w:color w:val="FF0000"/>
      <w:sz w:val="22"/>
    </w:rPr>
  </w:style>
  <w:style w:type="character" w:customStyle="1" w:styleId="NormalTok">
    <w:name w:val="NormalTok"/>
    <w:basedOn w:val="VerbatimChar"/>
    <w:rPr>
      <w:rFonts w:ascii="Consolas" w:eastAsiaTheme="minorEastAsia" w:hAnsi="Consolas"/>
      <w:sz w:val="22"/>
    </w:rPr>
  </w:style>
  <w:style w:type="paragraph" w:styleId="af">
    <w:name w:val="header"/>
    <w:basedOn w:val="a"/>
    <w:link w:val="af0"/>
    <w:unhideWhenUsed/>
    <w:rsid w:val="006D6832"/>
    <w:pPr>
      <w:tabs>
        <w:tab w:val="center" w:pos="4252"/>
        <w:tab w:val="right" w:pos="8504"/>
      </w:tabs>
      <w:snapToGrid w:val="0"/>
    </w:pPr>
  </w:style>
  <w:style w:type="character" w:customStyle="1" w:styleId="af0">
    <w:name w:val="ヘッダー (文字)"/>
    <w:basedOn w:val="a1"/>
    <w:link w:val="af"/>
    <w:rsid w:val="006D6832"/>
  </w:style>
  <w:style w:type="paragraph" w:styleId="af1">
    <w:name w:val="footer"/>
    <w:basedOn w:val="a"/>
    <w:link w:val="af2"/>
    <w:unhideWhenUsed/>
    <w:rsid w:val="006D6832"/>
    <w:pPr>
      <w:tabs>
        <w:tab w:val="center" w:pos="4252"/>
        <w:tab w:val="right" w:pos="8504"/>
      </w:tabs>
      <w:snapToGrid w:val="0"/>
    </w:pPr>
  </w:style>
  <w:style w:type="character" w:customStyle="1" w:styleId="af2">
    <w:name w:val="フッター (文字)"/>
    <w:basedOn w:val="a1"/>
    <w:link w:val="af1"/>
    <w:rsid w:val="006D68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147</Words>
  <Characters>844</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Title</vt:lpstr>
    </vt:vector>
  </TitlesOfParts>
  <Company>Toshiba</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toyoharu yoshiizumi</cp:lastModifiedBy>
  <cp:revision>2</cp:revision>
  <dcterms:created xsi:type="dcterms:W3CDTF">2020-05-04T05:58:00Z</dcterms:created>
  <dcterms:modified xsi:type="dcterms:W3CDTF">2020-05-04T05:58:00Z</dcterms:modified>
</cp:coreProperties>
</file>